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068A" w:rsidRDefault="00116CCA" w:rsidP="0073068A">
      <w:pPr>
        <w:spacing w:after="0" w:line="240" w:lineRule="auto"/>
        <w:jc w:val="both"/>
        <w:rPr>
          <w:rFonts w:ascii="Times New Roman" w:eastAsia="MS Mincho" w:hAnsi="Times New Roman" w:cs="Times New Roman"/>
          <w:b/>
          <w:kern w:val="2"/>
          <w:sz w:val="28"/>
          <w:szCs w:val="20"/>
          <w:lang w:eastAsia="ja-JP"/>
        </w:rPr>
      </w:pPr>
      <w:bookmarkStart w:id="0" w:name="OLE_LINK1"/>
      <w:bookmarkStart w:id="1" w:name="OLE_LINK2"/>
      <w:r>
        <w:rPr>
          <w:rFonts w:ascii="Times New Roman" w:eastAsia="MS Mincho" w:hAnsi="Times New Roman" w:cs="Times New Roman"/>
          <w:b/>
          <w:kern w:val="2"/>
          <w:sz w:val="28"/>
          <w:szCs w:val="20"/>
          <w:lang w:eastAsia="ja-JP"/>
        </w:rPr>
        <w:t>Title</w:t>
      </w:r>
      <w:r w:rsidR="00E351E5">
        <w:rPr>
          <w:rFonts w:ascii="Times New Roman" w:eastAsia="MS Mincho" w:hAnsi="Times New Roman" w:cs="Times New Roman"/>
          <w:b/>
          <w:kern w:val="2"/>
          <w:sz w:val="28"/>
          <w:szCs w:val="20"/>
          <w:lang w:eastAsia="ja-JP"/>
        </w:rPr>
        <w:t xml:space="preserve"> of the Abstract</w:t>
      </w:r>
    </w:p>
    <w:p w:rsidR="0073068A" w:rsidRDefault="0073068A" w:rsidP="0073068A">
      <w:pPr>
        <w:spacing w:after="0" w:line="240" w:lineRule="auto"/>
        <w:rPr>
          <w:rFonts w:ascii="Times New Roman" w:eastAsia="MS Mincho" w:hAnsi="Times New Roman" w:cs="Times New Roman"/>
          <w:b/>
          <w:kern w:val="2"/>
          <w:sz w:val="28"/>
          <w:szCs w:val="20"/>
          <w:lang w:eastAsia="ja-JP"/>
        </w:rPr>
      </w:pPr>
    </w:p>
    <w:p w:rsidR="0073068A" w:rsidRDefault="00116CCA" w:rsidP="0073068A">
      <w:pPr>
        <w:autoSpaceDE w:val="0"/>
        <w:autoSpaceDN w:val="0"/>
        <w:adjustRightInd w:val="0"/>
        <w:spacing w:after="0" w:line="240" w:lineRule="auto"/>
        <w:rPr>
          <w:rFonts w:ascii="Times New Roman" w:eastAsia="MS Mincho" w:hAnsi="Times New Roman" w:cs="Times New Roman"/>
          <w:b/>
          <w:kern w:val="2"/>
          <w:sz w:val="24"/>
          <w:szCs w:val="20"/>
          <w:lang w:eastAsia="ja-JP"/>
        </w:rPr>
      </w:pPr>
      <w:r>
        <w:rPr>
          <w:rFonts w:ascii="Times New Roman" w:eastAsia="MS Mincho" w:hAnsi="Times New Roman" w:cs="Times New Roman"/>
          <w:b/>
          <w:kern w:val="2"/>
          <w:sz w:val="24"/>
          <w:szCs w:val="20"/>
          <w:lang w:eastAsia="ja-JP"/>
        </w:rPr>
        <w:t>Author 1, Author 2 and Author 3</w:t>
      </w:r>
    </w:p>
    <w:p w:rsidR="00C30804" w:rsidRDefault="00C30804" w:rsidP="0073068A">
      <w:pPr>
        <w:spacing w:after="0" w:line="240" w:lineRule="auto"/>
        <w:rPr>
          <w:rFonts w:ascii="Times New Roman" w:eastAsia="Times New Roman" w:hAnsi="Times New Roman" w:cs="Times New Roman"/>
          <w:b/>
          <w:i/>
          <w:szCs w:val="24"/>
          <w:lang w:val="en-GB"/>
        </w:rPr>
      </w:pPr>
    </w:p>
    <w:p w:rsidR="0073068A" w:rsidRDefault="0073068A" w:rsidP="0073068A">
      <w:pPr>
        <w:spacing w:after="0" w:line="240" w:lineRule="auto"/>
        <w:rPr>
          <w:rFonts w:ascii="Times New Roman" w:eastAsia="Times New Roman" w:hAnsi="Times New Roman" w:cs="Times New Roman"/>
          <w:i/>
          <w:szCs w:val="24"/>
          <w:lang w:val="en-GB"/>
        </w:rPr>
      </w:pPr>
      <w:r w:rsidRPr="00FB5705">
        <w:rPr>
          <w:rFonts w:ascii="Times New Roman" w:eastAsia="Times New Roman" w:hAnsi="Times New Roman" w:cs="Times New Roman"/>
          <w:b/>
          <w:i/>
          <w:szCs w:val="24"/>
          <w:lang w:val="en-GB"/>
        </w:rPr>
        <w:t xml:space="preserve">Corresponding </w:t>
      </w:r>
      <w:r w:rsidR="00E351E5">
        <w:rPr>
          <w:rFonts w:ascii="Times New Roman" w:eastAsia="Times New Roman" w:hAnsi="Times New Roman" w:cs="Times New Roman"/>
          <w:b/>
          <w:i/>
          <w:szCs w:val="24"/>
          <w:lang w:val="en-GB"/>
        </w:rPr>
        <w:t>A</w:t>
      </w:r>
      <w:r w:rsidRPr="00FB5705">
        <w:rPr>
          <w:rFonts w:ascii="Times New Roman" w:eastAsia="Times New Roman" w:hAnsi="Times New Roman" w:cs="Times New Roman"/>
          <w:b/>
          <w:i/>
          <w:szCs w:val="24"/>
          <w:lang w:val="en-GB"/>
        </w:rPr>
        <w:t>uthor:</w:t>
      </w:r>
      <w:r w:rsidRPr="00FB5705">
        <w:rPr>
          <w:rFonts w:ascii="Times New Roman" w:eastAsia="Times New Roman" w:hAnsi="Times New Roman" w:cs="Times New Roman"/>
          <w:i/>
          <w:szCs w:val="24"/>
          <w:lang w:val="en-GB"/>
        </w:rPr>
        <w:t xml:space="preserve"> </w:t>
      </w:r>
      <w:r w:rsidR="00E351E5">
        <w:rPr>
          <w:rFonts w:ascii="Times New Roman" w:eastAsia="Times New Roman" w:hAnsi="Times New Roman" w:cs="Times New Roman"/>
          <w:i/>
          <w:szCs w:val="24"/>
          <w:lang w:val="en-GB"/>
        </w:rPr>
        <w:t>Name, Email</w:t>
      </w:r>
      <w:r w:rsidR="00116CCA">
        <w:rPr>
          <w:rFonts w:ascii="Times New Roman" w:eastAsia="Times New Roman" w:hAnsi="Times New Roman" w:cs="Times New Roman"/>
          <w:i/>
          <w:szCs w:val="24"/>
          <w:lang w:val="en-GB"/>
        </w:rPr>
        <w:t>, Affiliation, University, Country</w:t>
      </w:r>
    </w:p>
    <w:p w:rsidR="005A4A71" w:rsidRPr="0033362C" w:rsidRDefault="005A4A71" w:rsidP="0073068A">
      <w:pPr>
        <w:spacing w:after="0" w:line="240" w:lineRule="auto"/>
        <w:rPr>
          <w:rFonts w:ascii="Times New Roman" w:eastAsia="Times New Roman" w:hAnsi="Times New Roman" w:cs="Times New Roman"/>
          <w:i/>
          <w:szCs w:val="24"/>
          <w:lang w:val="en-GB"/>
        </w:rPr>
      </w:pPr>
    </w:p>
    <w:bookmarkEnd w:id="0"/>
    <w:bookmarkEnd w:id="1"/>
    <w:p w:rsidR="00D8303A" w:rsidRPr="003D0497" w:rsidRDefault="00D8303A" w:rsidP="0073068A">
      <w:pPr>
        <w:spacing w:after="0" w:line="240" w:lineRule="auto"/>
        <w:rPr>
          <w:rFonts w:ascii="Times New Roman" w:hAnsi="Times New Roman" w:cs="Times New Roman"/>
          <w:sz w:val="24"/>
          <w:szCs w:val="24"/>
          <w:lang w:val="fr-FR"/>
        </w:rPr>
      </w:pPr>
    </w:p>
    <w:p w:rsidR="00C81397" w:rsidRDefault="00C81397" w:rsidP="003D0497">
      <w:pPr>
        <w:spacing w:after="0" w:line="240" w:lineRule="auto"/>
        <w:rPr>
          <w:rFonts w:ascii="Times New Roman" w:hAnsi="Times New Roman" w:cs="Times New Roman"/>
          <w:b/>
          <w:sz w:val="24"/>
          <w:szCs w:val="24"/>
        </w:rPr>
      </w:pPr>
      <w:r w:rsidRPr="00293EFB">
        <w:rPr>
          <w:rFonts w:ascii="Times New Roman" w:hAnsi="Times New Roman" w:cs="Times New Roman"/>
          <w:b/>
          <w:sz w:val="24"/>
          <w:szCs w:val="24"/>
        </w:rPr>
        <w:t>A</w:t>
      </w:r>
      <w:r w:rsidR="00293EFB" w:rsidRPr="00293EFB">
        <w:rPr>
          <w:rFonts w:ascii="Times New Roman" w:hAnsi="Times New Roman" w:cs="Times New Roman"/>
          <w:b/>
          <w:sz w:val="24"/>
          <w:szCs w:val="24"/>
        </w:rPr>
        <w:t>bstract</w:t>
      </w:r>
      <w:r w:rsidR="00293EFB">
        <w:rPr>
          <w:rFonts w:ascii="Times New Roman" w:hAnsi="Times New Roman" w:cs="Times New Roman"/>
          <w:sz w:val="24"/>
          <w:szCs w:val="24"/>
        </w:rPr>
        <w:t xml:space="preserve"> </w:t>
      </w:r>
      <w:r w:rsidRPr="00C81397">
        <w:rPr>
          <w:rFonts w:ascii="Times New Roman" w:hAnsi="Times New Roman" w:cs="Times New Roman"/>
          <w:sz w:val="24"/>
          <w:szCs w:val="24"/>
        </w:rPr>
        <w:t>(</w:t>
      </w:r>
      <w:r w:rsidR="00116CCA">
        <w:rPr>
          <w:rFonts w:ascii="Times New Roman" w:hAnsi="Times New Roman" w:cs="Times New Roman"/>
          <w:sz w:val="24"/>
          <w:szCs w:val="24"/>
        </w:rPr>
        <w:t xml:space="preserve">250-300 </w:t>
      </w:r>
      <w:r w:rsidRPr="00C81397">
        <w:rPr>
          <w:rFonts w:ascii="Times New Roman" w:hAnsi="Times New Roman" w:cs="Times New Roman"/>
          <w:sz w:val="24"/>
          <w:szCs w:val="24"/>
        </w:rPr>
        <w:t>words)</w:t>
      </w:r>
    </w:p>
    <w:p w:rsidR="00722981" w:rsidRPr="00722981" w:rsidRDefault="00722981" w:rsidP="00722981">
      <w:pPr>
        <w:spacing w:before="100" w:beforeAutospacing="1" w:after="100" w:afterAutospacing="1" w:line="240" w:lineRule="auto"/>
        <w:jc w:val="both"/>
        <w:rPr>
          <w:rFonts w:ascii="Times New Roman" w:eastAsia="Times New Roman" w:hAnsi="Times New Roman" w:cs="Times New Roman"/>
          <w:sz w:val="24"/>
          <w:szCs w:val="24"/>
          <w:lang w:val="en-IN" w:eastAsia="en-IN"/>
        </w:rPr>
      </w:pPr>
      <w:r w:rsidRPr="00722981">
        <w:rPr>
          <w:rFonts w:ascii="Times New Roman" w:eastAsia="Times New Roman" w:hAnsi="Times New Roman" w:cs="Times New Roman"/>
          <w:sz w:val="24"/>
          <w:szCs w:val="24"/>
          <w:lang w:val="en-IN" w:eastAsia="en-IN"/>
        </w:rPr>
        <w:t>Net zero emissions refers to the balance between the greenhouse gases emitted into the atmosphere and those removed from it. Achieving net zero means that any carbon emissions produced are offset by equivalent amounts being absorbed, either through natural processes like forests and oceans or through technological solutions such as carbon capture and storage (CCS).</w:t>
      </w:r>
    </w:p>
    <w:p w:rsidR="00722981" w:rsidRPr="00722981" w:rsidRDefault="00722981" w:rsidP="00722981">
      <w:pPr>
        <w:spacing w:before="100" w:beforeAutospacing="1" w:after="100" w:afterAutospacing="1" w:line="240" w:lineRule="auto"/>
        <w:jc w:val="both"/>
        <w:rPr>
          <w:rFonts w:ascii="Times New Roman" w:eastAsia="Times New Roman" w:hAnsi="Times New Roman" w:cs="Times New Roman"/>
          <w:sz w:val="24"/>
          <w:szCs w:val="24"/>
          <w:lang w:val="en-IN" w:eastAsia="en-IN"/>
        </w:rPr>
      </w:pPr>
      <w:r w:rsidRPr="00722981">
        <w:rPr>
          <w:rFonts w:ascii="Times New Roman" w:eastAsia="Times New Roman" w:hAnsi="Times New Roman" w:cs="Times New Roman"/>
          <w:sz w:val="24"/>
          <w:szCs w:val="24"/>
          <w:lang w:val="en-IN" w:eastAsia="en-IN"/>
        </w:rPr>
        <w:t>This concept has become central to global climate policy. The 2015 Paris Agreement set a goal to limit global warming to well below 2°C above pre-industrial levels, with efforts to limit the increase to 1.5°C. To meet this target, scientists agree that the world must reach net zero carbon dioxide emissions by around 2050.</w:t>
      </w:r>
    </w:p>
    <w:p w:rsidR="00722981" w:rsidRPr="00722981" w:rsidRDefault="00722981" w:rsidP="00722981">
      <w:pPr>
        <w:spacing w:before="100" w:beforeAutospacing="1" w:after="100" w:afterAutospacing="1" w:line="240" w:lineRule="auto"/>
        <w:jc w:val="both"/>
        <w:rPr>
          <w:rFonts w:ascii="Times New Roman" w:eastAsia="Times New Roman" w:hAnsi="Times New Roman" w:cs="Times New Roman"/>
          <w:sz w:val="24"/>
          <w:szCs w:val="24"/>
          <w:lang w:val="en-IN" w:eastAsia="en-IN"/>
        </w:rPr>
      </w:pPr>
      <w:r w:rsidRPr="00722981">
        <w:rPr>
          <w:rFonts w:ascii="Times New Roman" w:eastAsia="Times New Roman" w:hAnsi="Times New Roman" w:cs="Times New Roman"/>
          <w:sz w:val="24"/>
          <w:szCs w:val="24"/>
          <w:lang w:val="en-IN" w:eastAsia="en-IN"/>
        </w:rPr>
        <w:t>Reaching net zero involves a massive transformation across energy, transportation, industry, agriculture, and buildings. Renewable energy sources like solar and wind must replace fossil fuels. Electric vehicles and low-carbon fuels must dominate transport. Industry needs to shift to cleaner technologies, while land use must prioritize reforestation, sustainable farming, and soil carbon retention.</w:t>
      </w:r>
    </w:p>
    <w:p w:rsidR="008E6486" w:rsidRDefault="008E6486" w:rsidP="00722981">
      <w:pPr>
        <w:spacing w:after="0" w:line="240" w:lineRule="auto"/>
        <w:rPr>
          <w:rFonts w:ascii="Times New Roman" w:hAnsi="Times New Roman" w:cs="Times New Roman"/>
          <w:b/>
          <w:sz w:val="24"/>
          <w:szCs w:val="24"/>
        </w:rPr>
      </w:pPr>
    </w:p>
    <w:p w:rsidR="00722981" w:rsidRDefault="00606912" w:rsidP="00722981">
      <w:pPr>
        <w:spacing w:after="0" w:line="240" w:lineRule="auto"/>
        <w:jc w:val="both"/>
        <w:rPr>
          <w:rFonts w:ascii="Times New Roman" w:hAnsi="Times New Roman" w:cs="Times New Roman"/>
          <w:sz w:val="24"/>
          <w:szCs w:val="24"/>
        </w:rPr>
      </w:pPr>
      <w:r w:rsidRPr="00722981">
        <w:rPr>
          <w:rFonts w:ascii="Times New Roman" w:hAnsi="Times New Roman" w:cs="Times New Roman"/>
          <w:b/>
          <w:sz w:val="24"/>
          <w:szCs w:val="24"/>
        </w:rPr>
        <w:t>B</w:t>
      </w:r>
      <w:bookmarkStart w:id="2" w:name="_GoBack"/>
      <w:r w:rsidR="00293EFB" w:rsidRPr="00722981">
        <w:rPr>
          <w:rFonts w:ascii="Times New Roman" w:hAnsi="Times New Roman" w:cs="Times New Roman"/>
          <w:b/>
          <w:sz w:val="24"/>
          <w:szCs w:val="24"/>
        </w:rPr>
        <w:t>iography</w:t>
      </w:r>
      <w:bookmarkEnd w:id="2"/>
      <w:r w:rsidR="00722981" w:rsidRPr="00722981">
        <w:rPr>
          <w:rFonts w:ascii="Times New Roman" w:hAnsi="Times New Roman" w:cs="Times New Roman"/>
          <w:b/>
          <w:sz w:val="24"/>
          <w:szCs w:val="24"/>
        </w:rPr>
        <w:softHyphen/>
      </w:r>
      <w:r w:rsidR="00722981">
        <w:rPr>
          <w:rFonts w:ascii="Times New Roman" w:hAnsi="Times New Roman" w:cs="Times New Roman"/>
          <w:b/>
          <w:sz w:val="24"/>
          <w:szCs w:val="24"/>
        </w:rPr>
        <w:t xml:space="preserve"> </w:t>
      </w:r>
      <w:r w:rsidR="003D0497" w:rsidRPr="00606912">
        <w:rPr>
          <w:rFonts w:ascii="Times New Roman" w:hAnsi="Times New Roman" w:cs="Times New Roman"/>
          <w:sz w:val="24"/>
          <w:szCs w:val="24"/>
        </w:rPr>
        <w:t>(100</w:t>
      </w:r>
      <w:r w:rsidR="00116CCA">
        <w:rPr>
          <w:rFonts w:ascii="Times New Roman" w:hAnsi="Times New Roman" w:cs="Times New Roman"/>
          <w:sz w:val="24"/>
          <w:szCs w:val="24"/>
        </w:rPr>
        <w:t>-150</w:t>
      </w:r>
      <w:r w:rsidR="00722981">
        <w:rPr>
          <w:rFonts w:ascii="Times New Roman" w:hAnsi="Times New Roman" w:cs="Times New Roman"/>
          <w:sz w:val="24"/>
          <w:szCs w:val="24"/>
        </w:rPr>
        <w:t xml:space="preserve"> </w:t>
      </w:r>
      <w:r w:rsidR="003D0497" w:rsidRPr="00606912">
        <w:rPr>
          <w:rFonts w:ascii="Times New Roman" w:hAnsi="Times New Roman" w:cs="Times New Roman"/>
          <w:sz w:val="24"/>
          <w:szCs w:val="24"/>
        </w:rPr>
        <w:t>words</w:t>
      </w:r>
      <w:r w:rsidRPr="00606912">
        <w:rPr>
          <w:rFonts w:ascii="Times New Roman" w:hAnsi="Times New Roman" w:cs="Times New Roman"/>
          <w:sz w:val="24"/>
          <w:szCs w:val="24"/>
        </w:rPr>
        <w:t>)</w:t>
      </w:r>
    </w:p>
    <w:p w:rsidR="00722981" w:rsidRDefault="00722981" w:rsidP="00722981">
      <w:pPr>
        <w:spacing w:after="0" w:line="240" w:lineRule="auto"/>
        <w:jc w:val="both"/>
        <w:rPr>
          <w:rFonts w:ascii="Times New Roman" w:hAnsi="Times New Roman" w:cs="Times New Roman"/>
          <w:sz w:val="24"/>
          <w:szCs w:val="24"/>
        </w:rPr>
      </w:pPr>
    </w:p>
    <w:p w:rsidR="003D0497" w:rsidRPr="003D0497" w:rsidRDefault="00722981" w:rsidP="00722981">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XXX</w:t>
      </w:r>
      <w:r w:rsidRPr="00722981">
        <w:rPr>
          <w:rFonts w:ascii="Times New Roman" w:hAnsi="Times New Roman" w:cs="Times New Roman"/>
          <w:sz w:val="24"/>
          <w:szCs w:val="24"/>
        </w:rPr>
        <w:t xml:space="preserve"> is keen on renewable energy resources and biomass valorization. His current Ph.D. study focuses on anaerobic digestion technology for methane and hydrogen production. His research has been shared in conferences and 3 reputable academic journals. Beyond the academic realm, actively involved in academic programs supporting young scholars in his home country and enjoys traveling around the world. Research interests are Anaerobic digestion, Hydrogen, and methane production.</w:t>
      </w:r>
    </w:p>
    <w:p w:rsidR="00CE4C8C" w:rsidRPr="003D0497" w:rsidRDefault="00CE4C8C" w:rsidP="003D0497">
      <w:pPr>
        <w:spacing w:after="0" w:line="240" w:lineRule="auto"/>
        <w:jc w:val="both"/>
        <w:rPr>
          <w:rFonts w:ascii="Times New Roman" w:hAnsi="Times New Roman" w:cs="Times New Roman"/>
          <w:sz w:val="24"/>
          <w:szCs w:val="24"/>
        </w:rPr>
      </w:pPr>
    </w:p>
    <w:p w:rsidR="00164B31" w:rsidRPr="00116CCA" w:rsidRDefault="00164B31" w:rsidP="00116CCA">
      <w:pPr>
        <w:pStyle w:val="ListParagraph"/>
        <w:numPr>
          <w:ilvl w:val="0"/>
          <w:numId w:val="6"/>
        </w:numPr>
        <w:spacing w:line="276" w:lineRule="auto"/>
        <w:jc w:val="both"/>
        <w:rPr>
          <w:rFonts w:ascii="Times New Roman" w:hAnsi="Times New Roman" w:cs="Times New Roman"/>
          <w:szCs w:val="24"/>
        </w:rPr>
      </w:pPr>
      <w:r w:rsidRPr="00116CCA">
        <w:rPr>
          <w:noProof/>
          <w:lang w:val="en-IN" w:eastAsia="en-IN"/>
        </w:rPr>
        <w:drawing>
          <wp:anchor distT="0" distB="0" distL="114300" distR="114300" simplePos="0" relativeHeight="251659264" behindDoc="0" locked="0" layoutInCell="1" allowOverlap="1">
            <wp:simplePos x="0" y="0"/>
            <wp:positionH relativeFrom="column">
              <wp:posOffset>5270500</wp:posOffset>
            </wp:positionH>
            <wp:positionV relativeFrom="paragraph">
              <wp:posOffset>63500</wp:posOffset>
            </wp:positionV>
            <wp:extent cx="1329690" cy="1318260"/>
            <wp:effectExtent l="0" t="0" r="3810" b="0"/>
            <wp:wrapSquare wrapText="bothSides"/>
            <wp:docPr id="5" name="Picture 5" descr="dum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mm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29690" cy="1318260"/>
                    </a:xfrm>
                    <a:prstGeom prst="rect">
                      <a:avLst/>
                    </a:prstGeom>
                    <a:noFill/>
                    <a:ln>
                      <a:noFill/>
                    </a:ln>
                  </pic:spPr>
                </pic:pic>
              </a:graphicData>
            </a:graphic>
          </wp:anchor>
        </w:drawing>
      </w:r>
      <w:r w:rsidRPr="00116CCA">
        <w:rPr>
          <w:rFonts w:ascii="Times New Roman" w:hAnsi="Times New Roman" w:cs="Times New Roman"/>
          <w:szCs w:val="24"/>
        </w:rPr>
        <w:t>Mobile Number*:</w:t>
      </w:r>
    </w:p>
    <w:p w:rsidR="00164B31" w:rsidRPr="00116CCA" w:rsidRDefault="00164B31" w:rsidP="00116CCA">
      <w:pPr>
        <w:pStyle w:val="ListParagraph"/>
        <w:numPr>
          <w:ilvl w:val="0"/>
          <w:numId w:val="6"/>
        </w:numPr>
        <w:spacing w:line="276" w:lineRule="auto"/>
        <w:jc w:val="both"/>
        <w:rPr>
          <w:rFonts w:ascii="Times New Roman" w:hAnsi="Times New Roman" w:cs="Times New Roman"/>
          <w:szCs w:val="24"/>
        </w:rPr>
      </w:pPr>
      <w:r w:rsidRPr="00116CCA">
        <w:rPr>
          <w:rFonts w:ascii="Times New Roman" w:hAnsi="Times New Roman" w:cs="Times New Roman"/>
          <w:szCs w:val="24"/>
        </w:rPr>
        <w:t>Category</w:t>
      </w:r>
      <w:r w:rsidR="00E351E5">
        <w:rPr>
          <w:rFonts w:ascii="Times New Roman" w:hAnsi="Times New Roman" w:cs="Times New Roman"/>
          <w:szCs w:val="24"/>
        </w:rPr>
        <w:t xml:space="preserve"> of Presentation*: (Oral</w:t>
      </w:r>
      <w:r w:rsidRPr="00116CCA">
        <w:rPr>
          <w:rFonts w:ascii="Times New Roman" w:hAnsi="Times New Roman" w:cs="Times New Roman"/>
          <w:szCs w:val="24"/>
        </w:rPr>
        <w:t>/ Poster)</w:t>
      </w:r>
    </w:p>
    <w:p w:rsidR="00164B31" w:rsidRPr="00116CCA" w:rsidRDefault="00164B31" w:rsidP="00116CCA">
      <w:pPr>
        <w:pStyle w:val="ListParagraph"/>
        <w:numPr>
          <w:ilvl w:val="0"/>
          <w:numId w:val="6"/>
        </w:numPr>
        <w:spacing w:line="276" w:lineRule="auto"/>
        <w:jc w:val="both"/>
        <w:rPr>
          <w:rFonts w:ascii="Times New Roman" w:hAnsi="Times New Roman" w:cs="Times New Roman"/>
          <w:szCs w:val="24"/>
        </w:rPr>
      </w:pPr>
      <w:r w:rsidRPr="00116CCA">
        <w:rPr>
          <w:rFonts w:ascii="Times New Roman" w:hAnsi="Times New Roman" w:cs="Times New Roman"/>
          <w:szCs w:val="24"/>
        </w:rPr>
        <w:t>Linked In</w:t>
      </w:r>
    </w:p>
    <w:p w:rsidR="00164B31" w:rsidRPr="00116CCA" w:rsidRDefault="00164B31" w:rsidP="00116CCA">
      <w:pPr>
        <w:pStyle w:val="ListParagraph"/>
        <w:numPr>
          <w:ilvl w:val="0"/>
          <w:numId w:val="6"/>
        </w:numPr>
        <w:spacing w:line="276" w:lineRule="auto"/>
        <w:jc w:val="both"/>
        <w:rPr>
          <w:rFonts w:ascii="Times New Roman" w:hAnsi="Times New Roman" w:cs="Times New Roman"/>
          <w:szCs w:val="24"/>
        </w:rPr>
      </w:pPr>
      <w:r w:rsidRPr="00116CCA">
        <w:rPr>
          <w:rFonts w:ascii="Times New Roman" w:hAnsi="Times New Roman" w:cs="Times New Roman"/>
          <w:szCs w:val="24"/>
        </w:rPr>
        <w:t>WhatsApp</w:t>
      </w:r>
      <w:r w:rsidR="00116CCA" w:rsidRPr="00116CCA">
        <w:rPr>
          <w:rFonts w:ascii="Times New Roman" w:hAnsi="Times New Roman" w:cs="Times New Roman"/>
          <w:szCs w:val="24"/>
        </w:rPr>
        <w:t xml:space="preserve"> No</w:t>
      </w:r>
      <w:r w:rsidRPr="00116CCA">
        <w:rPr>
          <w:rFonts w:ascii="Times New Roman" w:hAnsi="Times New Roman" w:cs="Times New Roman"/>
          <w:szCs w:val="24"/>
        </w:rPr>
        <w:t>:</w:t>
      </w:r>
      <w:r w:rsidR="009507BC" w:rsidRPr="00116CCA">
        <w:rPr>
          <w:rFonts w:ascii="Times New Roman" w:hAnsi="Times New Roman" w:cs="Times New Roman"/>
          <w:szCs w:val="24"/>
        </w:rPr>
        <w:t xml:space="preserve"> (</w:t>
      </w:r>
      <w:r w:rsidR="00E351E5">
        <w:rPr>
          <w:rFonts w:ascii="Times New Roman" w:hAnsi="Times New Roman" w:cs="Times New Roman"/>
          <w:szCs w:val="24"/>
        </w:rPr>
        <w:t xml:space="preserve">only to share </w:t>
      </w:r>
      <w:r w:rsidR="009507BC" w:rsidRPr="00116CCA">
        <w:rPr>
          <w:rFonts w:ascii="Times New Roman" w:hAnsi="Times New Roman" w:cs="Times New Roman"/>
          <w:szCs w:val="24"/>
        </w:rPr>
        <w:t>conference updates)</w:t>
      </w:r>
    </w:p>
    <w:p w:rsidR="003D0497" w:rsidRPr="00116CCA" w:rsidRDefault="00F25430" w:rsidP="00116CCA">
      <w:pPr>
        <w:pStyle w:val="ListParagraph"/>
        <w:numPr>
          <w:ilvl w:val="0"/>
          <w:numId w:val="6"/>
        </w:numPr>
        <w:spacing w:line="276" w:lineRule="auto"/>
        <w:jc w:val="both"/>
        <w:rPr>
          <w:rFonts w:ascii="Times New Roman" w:hAnsi="Times New Roman" w:cs="Times New Roman"/>
          <w:szCs w:val="24"/>
        </w:rPr>
      </w:pPr>
      <w:r w:rsidRPr="00116CCA">
        <w:rPr>
          <w:rFonts w:ascii="Times New Roman" w:hAnsi="Times New Roman" w:cs="Times New Roman"/>
          <w:szCs w:val="24"/>
        </w:rPr>
        <w:t>Research Interest</w:t>
      </w:r>
      <w:r w:rsidR="00164B31" w:rsidRPr="00116CCA">
        <w:rPr>
          <w:rFonts w:ascii="Times New Roman" w:hAnsi="Times New Roman" w:cs="Times New Roman"/>
          <w:szCs w:val="24"/>
        </w:rPr>
        <w:t xml:space="preserve">*: </w:t>
      </w:r>
    </w:p>
    <w:p w:rsidR="00116CCA" w:rsidRPr="00116CCA" w:rsidRDefault="00116CCA" w:rsidP="00116CCA">
      <w:pPr>
        <w:pStyle w:val="ListParagraph"/>
        <w:numPr>
          <w:ilvl w:val="0"/>
          <w:numId w:val="6"/>
        </w:numPr>
        <w:spacing w:line="276" w:lineRule="auto"/>
        <w:jc w:val="both"/>
        <w:rPr>
          <w:rFonts w:ascii="Times New Roman" w:hAnsi="Times New Roman" w:cs="Times New Roman"/>
          <w:szCs w:val="24"/>
        </w:rPr>
      </w:pPr>
      <w:r w:rsidRPr="00116CCA">
        <w:rPr>
          <w:rFonts w:ascii="Times New Roman" w:hAnsi="Times New Roman" w:cs="Times New Roman"/>
          <w:szCs w:val="24"/>
        </w:rPr>
        <w:t>Fax No:</w:t>
      </w:r>
    </w:p>
    <w:sectPr w:rsidR="00116CCA" w:rsidRPr="00116CCA" w:rsidSect="00512BBD">
      <w:pgSz w:w="12240" w:h="15840"/>
      <w:pgMar w:top="851" w:right="1183" w:bottom="144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10FB5"/>
    <w:multiLevelType w:val="hybridMultilevel"/>
    <w:tmpl w:val="55F29416"/>
    <w:lvl w:ilvl="0" w:tplc="60D412C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E201685"/>
    <w:multiLevelType w:val="hybridMultilevel"/>
    <w:tmpl w:val="D0D2BBC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3E93583C"/>
    <w:multiLevelType w:val="hybridMultilevel"/>
    <w:tmpl w:val="8A58C930"/>
    <w:lvl w:ilvl="0" w:tplc="60D412C4">
      <w:start w:val="1"/>
      <w:numFmt w:val="decimal"/>
      <w:lvlText w:val="[%1]"/>
      <w:lvlJc w:val="left"/>
      <w:pPr>
        <w:ind w:left="108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97C5DA3"/>
    <w:multiLevelType w:val="hybridMultilevel"/>
    <w:tmpl w:val="1624C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2A4CD3"/>
    <w:multiLevelType w:val="hybridMultilevel"/>
    <w:tmpl w:val="E050F3B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7C3B3B16"/>
    <w:multiLevelType w:val="hybridMultilevel"/>
    <w:tmpl w:val="DC2C454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5"/>
  </w:num>
  <w:num w:numId="2">
    <w:abstractNumId w:val="1"/>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docVars>
    <w:docVar w:name="__Grammarly_42____i" w:val="H4sIAAAAAAAEAKtWckksSQxILCpxzi/NK1GyMqwFAAEhoTITAAAA"/>
    <w:docVar w:name="__Grammarly_42___1" w:val="H4sIAAAAAAAEAKtWcslP9kxRslIyNDa0MDEyNjEyMDcztbAwNDBS0lEKTi0uzszPAykwrgUAOHGgKiwAAAA="/>
  </w:docVars>
  <w:rsids>
    <w:rsidRoot w:val="00B13844"/>
    <w:rsid w:val="00063F28"/>
    <w:rsid w:val="000F53A4"/>
    <w:rsid w:val="00116CCA"/>
    <w:rsid w:val="00164B31"/>
    <w:rsid w:val="001732B2"/>
    <w:rsid w:val="002435DE"/>
    <w:rsid w:val="00293EFB"/>
    <w:rsid w:val="00322FC3"/>
    <w:rsid w:val="0033362C"/>
    <w:rsid w:val="00373806"/>
    <w:rsid w:val="00385C95"/>
    <w:rsid w:val="003D0497"/>
    <w:rsid w:val="00447CD0"/>
    <w:rsid w:val="00452CD0"/>
    <w:rsid w:val="004C1D60"/>
    <w:rsid w:val="00512BBD"/>
    <w:rsid w:val="00553AC3"/>
    <w:rsid w:val="005A4A71"/>
    <w:rsid w:val="00606912"/>
    <w:rsid w:val="00672EC4"/>
    <w:rsid w:val="007052BD"/>
    <w:rsid w:val="00720FB2"/>
    <w:rsid w:val="00722981"/>
    <w:rsid w:val="0073068A"/>
    <w:rsid w:val="00762ACB"/>
    <w:rsid w:val="00895226"/>
    <w:rsid w:val="008E6486"/>
    <w:rsid w:val="009252AA"/>
    <w:rsid w:val="009507BC"/>
    <w:rsid w:val="00984E9B"/>
    <w:rsid w:val="009D2B93"/>
    <w:rsid w:val="00A17A96"/>
    <w:rsid w:val="00A74039"/>
    <w:rsid w:val="00B13844"/>
    <w:rsid w:val="00C05D0F"/>
    <w:rsid w:val="00C30804"/>
    <w:rsid w:val="00C364D2"/>
    <w:rsid w:val="00C72C55"/>
    <w:rsid w:val="00C81397"/>
    <w:rsid w:val="00CB3DD7"/>
    <w:rsid w:val="00CE4C8C"/>
    <w:rsid w:val="00D20170"/>
    <w:rsid w:val="00D8303A"/>
    <w:rsid w:val="00DD3837"/>
    <w:rsid w:val="00E351E5"/>
    <w:rsid w:val="00EE4DA1"/>
    <w:rsid w:val="00F25430"/>
    <w:rsid w:val="00F60A42"/>
    <w:rsid w:val="00FB5705"/>
    <w:rsid w:val="00FE758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72A592-144C-4D38-B6FB-A08B88310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2C55"/>
  </w:style>
  <w:style w:type="paragraph" w:styleId="Heading4">
    <w:name w:val="heading 4"/>
    <w:basedOn w:val="Normal"/>
    <w:next w:val="Normal"/>
    <w:link w:val="Heading4Char"/>
    <w:qFormat/>
    <w:rsid w:val="00B13844"/>
    <w:pPr>
      <w:keepNext/>
      <w:widowControl w:val="0"/>
      <w:spacing w:after="0" w:line="240" w:lineRule="auto"/>
      <w:jc w:val="both"/>
      <w:outlineLvl w:val="3"/>
    </w:pPr>
    <w:rPr>
      <w:rFonts w:ascii="Times New Roman" w:eastAsia="MS Mincho" w:hAnsi="Times New Roman" w:cs="Times New Roman"/>
      <w:b/>
      <w:kern w:val="2"/>
      <w:sz w:val="24"/>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ss02Authors">
    <w:name w:val="ess_02_Authors"/>
    <w:basedOn w:val="Normal"/>
    <w:rsid w:val="00B13844"/>
    <w:pPr>
      <w:suppressAutoHyphens/>
      <w:spacing w:before="240" w:after="120" w:line="240" w:lineRule="auto"/>
      <w:jc w:val="center"/>
    </w:pPr>
    <w:rPr>
      <w:rFonts w:ascii="Times New Roman" w:eastAsia="Times New Roman" w:hAnsi="Times New Roman" w:cs="Times New Roman"/>
      <w:lang w:val="en-GB"/>
    </w:rPr>
  </w:style>
  <w:style w:type="paragraph" w:styleId="Header">
    <w:name w:val="header"/>
    <w:basedOn w:val="Normal"/>
    <w:link w:val="HeaderChar"/>
    <w:rsid w:val="00B13844"/>
    <w:pPr>
      <w:widowControl w:val="0"/>
      <w:tabs>
        <w:tab w:val="center" w:pos="4252"/>
        <w:tab w:val="right" w:pos="8504"/>
      </w:tabs>
      <w:snapToGrid w:val="0"/>
      <w:spacing w:after="0" w:line="240" w:lineRule="auto"/>
      <w:jc w:val="both"/>
    </w:pPr>
    <w:rPr>
      <w:rFonts w:ascii="Times New Roman" w:eastAsia="MS Mincho" w:hAnsi="Times New Roman" w:cs="Times New Roman"/>
      <w:kern w:val="2"/>
      <w:sz w:val="24"/>
      <w:szCs w:val="20"/>
      <w:lang w:eastAsia="ja-JP"/>
    </w:rPr>
  </w:style>
  <w:style w:type="character" w:customStyle="1" w:styleId="HeaderChar">
    <w:name w:val="Header Char"/>
    <w:basedOn w:val="DefaultParagraphFont"/>
    <w:link w:val="Header"/>
    <w:rsid w:val="00B13844"/>
    <w:rPr>
      <w:rFonts w:ascii="Times New Roman" w:eastAsia="MS Mincho" w:hAnsi="Times New Roman" w:cs="Times New Roman"/>
      <w:kern w:val="2"/>
      <w:sz w:val="24"/>
      <w:szCs w:val="20"/>
      <w:lang w:eastAsia="ja-JP"/>
    </w:rPr>
  </w:style>
  <w:style w:type="paragraph" w:customStyle="1" w:styleId="ess03Address">
    <w:name w:val="ess_03_Address"/>
    <w:basedOn w:val="Normal"/>
    <w:rsid w:val="00B13844"/>
    <w:pPr>
      <w:suppressAutoHyphens/>
      <w:spacing w:after="360" w:line="240" w:lineRule="auto"/>
      <w:jc w:val="center"/>
    </w:pPr>
    <w:rPr>
      <w:rFonts w:ascii="Times New Roman" w:eastAsia="Times New Roman" w:hAnsi="Times New Roman" w:cs="Times New Roman"/>
      <w:lang w:val="en-GB"/>
    </w:rPr>
  </w:style>
  <w:style w:type="character" w:styleId="Hyperlink">
    <w:name w:val="Hyperlink"/>
    <w:rsid w:val="00B13844"/>
    <w:rPr>
      <w:color w:val="0000FF"/>
      <w:u w:val="single"/>
    </w:rPr>
  </w:style>
  <w:style w:type="character" w:customStyle="1" w:styleId="Heading4Char">
    <w:name w:val="Heading 4 Char"/>
    <w:basedOn w:val="DefaultParagraphFont"/>
    <w:link w:val="Heading4"/>
    <w:rsid w:val="00B13844"/>
    <w:rPr>
      <w:rFonts w:ascii="Times New Roman" w:eastAsia="MS Mincho" w:hAnsi="Times New Roman" w:cs="Times New Roman"/>
      <w:b/>
      <w:kern w:val="2"/>
      <w:sz w:val="24"/>
      <w:szCs w:val="20"/>
      <w:lang w:eastAsia="ja-JP"/>
    </w:rPr>
  </w:style>
  <w:style w:type="paragraph" w:styleId="ListParagraph">
    <w:name w:val="List Paragraph"/>
    <w:basedOn w:val="Normal"/>
    <w:uiPriority w:val="1"/>
    <w:qFormat/>
    <w:rsid w:val="00D8303A"/>
    <w:pPr>
      <w:ind w:left="720"/>
      <w:contextualSpacing/>
    </w:pPr>
  </w:style>
  <w:style w:type="paragraph" w:styleId="Title">
    <w:name w:val="Title"/>
    <w:basedOn w:val="Normal"/>
    <w:next w:val="Normal"/>
    <w:link w:val="TitleChar"/>
    <w:uiPriority w:val="10"/>
    <w:qFormat/>
    <w:rsid w:val="004C1D60"/>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4C1D60"/>
    <w:rPr>
      <w:rFonts w:asciiTheme="majorHAnsi" w:eastAsiaTheme="majorEastAsia" w:hAnsiTheme="majorHAnsi" w:cstheme="majorBidi"/>
      <w:color w:val="323E4F"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8157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283</Words>
  <Characters>1615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Jagrati Sahariya [MU - Jaipur]</dc:creator>
  <cp:lastModifiedBy>Microsoft account</cp:lastModifiedBy>
  <cp:revision>8</cp:revision>
  <dcterms:created xsi:type="dcterms:W3CDTF">2019-01-16T18:32:00Z</dcterms:created>
  <dcterms:modified xsi:type="dcterms:W3CDTF">2025-05-13T11:37:00Z</dcterms:modified>
</cp:coreProperties>
</file>